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entury Schoolbook" w:cs="Century Schoolbook" w:hAnsi="Century Schoolbook" w:eastAsia="Century Schoolbook"/>
          <w:b w:val="1"/>
          <w:bCs w:val="1"/>
          <w:u w:val="single"/>
        </w:rPr>
      </w:pPr>
      <w:r>
        <w:rPr>
          <w:rFonts w:ascii="Century Schoolbook" w:hAnsi="Century Schoolbook"/>
          <w:b w:val="1"/>
          <w:bCs w:val="1"/>
          <w:rtl w:val="0"/>
          <w:lang w:val="en-US"/>
        </w:rPr>
        <w:t>NAME</w:t>
      </w:r>
      <w:r>
        <w:rPr>
          <w:rFonts w:ascii="Century Schoolbook" w:hAnsi="Century Schoolbook"/>
          <w:b w:val="1"/>
          <w:bCs w:val="1"/>
          <w:u w:val="single"/>
          <w:rtl w:val="0"/>
          <w:lang w:val="en-US"/>
        </w:rPr>
        <w:t>:</w:t>
        <w:tab/>
        <w:tab/>
        <w:tab/>
        <w:tab/>
        <w:tab/>
        <w:tab/>
      </w:r>
    </w:p>
    <w:p>
      <w:pPr>
        <w:pStyle w:val="Normal.0"/>
        <w:rPr>
          <w:rFonts w:ascii="Century Schoolbook" w:cs="Century Schoolbook" w:hAnsi="Century Schoolbook" w:eastAsia="Century Schoolbook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36"/>
          <w:szCs w:val="36"/>
        </w:rPr>
      </w:pPr>
      <w:r>
        <w:rPr>
          <w:rFonts w:ascii="Courier New" w:hAnsi="Courier New"/>
          <w:b w:val="1"/>
          <w:bCs w:val="1"/>
          <w:sz w:val="36"/>
          <w:szCs w:val="36"/>
          <w:rtl w:val="0"/>
          <w:lang w:val="en-US"/>
        </w:rPr>
        <w:t>POLITICAL PARTY ROLES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2"/>
          <w:szCs w:val="22"/>
        </w:rPr>
      </w:pPr>
      <w:r>
        <w:rPr>
          <w:rFonts w:ascii="Century Schoolbook" w:hAnsi="Century Schoolbook"/>
          <w:b w:val="1"/>
          <w:bCs w:val="1"/>
          <w:sz w:val="22"/>
          <w:szCs w:val="22"/>
          <w:rtl w:val="0"/>
          <w:lang w:val="en-US"/>
        </w:rPr>
        <w:t>DIRECTIONS:  Match each of the following political party roles to the descriptions.  Each choice may be used several times.  Refer to Chapter 9 in your textbook!!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tabs>
          <w:tab w:val="left" w:pos="2670"/>
        </w:tabs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rtl w:val="0"/>
        </w:rPr>
        <w:tab/>
        <w:tab/>
        <w:t>a. nominate a candidate</w:t>
      </w:r>
    </w:p>
    <w:p>
      <w:pPr>
        <w:pStyle w:val="Normal.0"/>
        <w:tabs>
          <w:tab w:val="left" w:pos="2670"/>
        </w:tabs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rtl w:val="0"/>
        </w:rPr>
        <w:tab/>
        <w:tab/>
        <w:t>b. campaigning</w:t>
      </w:r>
    </w:p>
    <w:p>
      <w:pPr>
        <w:pStyle w:val="Normal.0"/>
        <w:tabs>
          <w:tab w:val="left" w:pos="2670"/>
        </w:tabs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rtl w:val="0"/>
        </w:rPr>
        <w:tab/>
        <w:tab/>
        <w:t>c. link levels of government</w:t>
      </w:r>
    </w:p>
    <w:p>
      <w:pPr>
        <w:pStyle w:val="Normal.0"/>
        <w:tabs>
          <w:tab w:val="left" w:pos="2670"/>
        </w:tabs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rtl w:val="0"/>
        </w:rPr>
        <w:tab/>
        <w:tab/>
        <w:t>d. watchdog</w:t>
      </w:r>
    </w:p>
    <w:p>
      <w:pPr>
        <w:pStyle w:val="Normal.0"/>
        <w:tabs>
          <w:tab w:val="left" w:pos="2670"/>
        </w:tabs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rtl w:val="0"/>
        </w:rPr>
        <w:tab/>
        <w:tab/>
        <w:t>e. inform citizens</w:t>
      </w:r>
    </w:p>
    <w:p>
      <w:pPr>
        <w:pStyle w:val="Normal.0"/>
        <w:tabs>
          <w:tab w:val="left" w:pos="2670"/>
        </w:tabs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rtl w:val="0"/>
        </w:rPr>
        <w:tab/>
        <w:tab/>
        <w:t>f. help manage government</w:t>
      </w:r>
    </w:p>
    <w:p>
      <w:pPr>
        <w:pStyle w:val="Normal.0"/>
        <w:tabs>
          <w:tab w:val="left" w:pos="1545"/>
        </w:tabs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  <w:rtl w:val="0"/>
          <w:lang w:val="en-US"/>
        </w:rPr>
        <w:t xml:space="preserve"> </w:t>
      </w: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1. After the 2000 election, the Democrats look to President Bush to keep his promises.</w:t>
      </w:r>
    </w:p>
    <w:p>
      <w:pPr>
        <w:pStyle w:val="Normal.0"/>
        <w:tabs>
          <w:tab w:val="left" w:pos="1545"/>
        </w:tabs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2. A commercial airs on ABC about Obama</w:t>
      </w:r>
      <w:r>
        <w:rPr>
          <w:rFonts w:ascii="Century Schoolbook" w:hAnsi="Century Schoolbook" w:hint="default"/>
          <w:sz w:val="22"/>
          <w:szCs w:val="22"/>
          <w:rtl w:val="0"/>
          <w:lang w:val="en-US"/>
        </w:rPr>
        <w:t>’</w:t>
      </w:r>
      <w:r>
        <w:rPr>
          <w:rFonts w:ascii="Century Schoolbook" w:hAnsi="Century Schoolbook"/>
          <w:sz w:val="22"/>
          <w:szCs w:val="22"/>
          <w:rtl w:val="0"/>
          <w:lang w:val="en-US"/>
        </w:rPr>
        <w:t>s Health Care Plan for the United</w:t>
      </w:r>
    </w:p>
    <w:p>
      <w:pPr>
        <w:pStyle w:val="Normal.0"/>
        <w:ind w:left="720" w:firstLine="72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  <w:rtl w:val="0"/>
          <w:lang w:val="en-US"/>
        </w:rPr>
        <w:t>States.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3. Members of the Republican Party set up many voter registration booths throughout</w:t>
      </w:r>
    </w:p>
    <w:p>
      <w:pPr>
        <w:pStyle w:val="Normal.0"/>
        <w:ind w:left="1440" w:firstLine="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  <w:rtl w:val="0"/>
          <w:lang w:val="en-US"/>
        </w:rPr>
        <w:t>Cary.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4. Many are appointed to government jobs after the president is elected.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5. The mayor of Charlotte meets with Governor McCrory to talk about transportation.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6. The party out of power offers solutions to the War in Iraq.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7. The Democrats select Bernie Sanders to run in the 2016 Presidential Election.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8. Your family receives pamphlets in the mail about candidates running for office.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9. The Republican National Committee raises money for the National Convention.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10. Governor McCrory selected many Republicans for government jobs.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11. Republicans blame President Obama for problems in the United States.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12. The debate in September was about the candidates</w:t>
      </w:r>
      <w:r>
        <w:rPr>
          <w:rFonts w:ascii="Century Schoolbook" w:hAnsi="Century Schoolbook" w:hint="default"/>
          <w:sz w:val="22"/>
          <w:szCs w:val="22"/>
          <w:rtl w:val="0"/>
          <w:lang w:val="en-US"/>
        </w:rPr>
        <w:t xml:space="preserve">’ </w:t>
      </w:r>
      <w:r>
        <w:rPr>
          <w:rFonts w:ascii="Century Schoolbook" w:hAnsi="Century Schoolbook"/>
          <w:sz w:val="22"/>
          <w:szCs w:val="22"/>
          <w:rtl w:val="0"/>
          <w:lang w:val="en-US"/>
        </w:rPr>
        <w:t>plans for foreign policy.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13. Members of the NC General Assembly work with the US Congress on issues.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14. The Governor appoints a loyal party member to direct a Drug Prevention program.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15. The direct primary is set for the first Tuesday in March.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16. Local party leaders hold community meetings to educate citizens on public policy.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17. Rick wears a campaign button supporting Richard Burr for US Senate.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  <w:r>
        <w:rPr>
          <w:rFonts w:ascii="Century Schoolbook" w:cs="Century Schoolbook" w:hAnsi="Century Schoolbook" w:eastAsia="Century Schoolbook"/>
          <w:sz w:val="22"/>
          <w:szCs w:val="22"/>
          <w:u w:val="single"/>
        </w:rPr>
        <w:tab/>
        <w:tab/>
      </w:r>
      <w:r>
        <w:rPr>
          <w:rFonts w:ascii="Century Schoolbook" w:hAnsi="Century Schoolbook"/>
          <w:sz w:val="22"/>
          <w:szCs w:val="22"/>
          <w:rtl w:val="0"/>
          <w:lang w:val="en-US"/>
        </w:rPr>
        <w:t>18. Many cars have bumper stickers that support Donald Trump</w:t>
      </w:r>
      <w:r>
        <w:rPr>
          <w:rFonts w:ascii="Century Schoolbook" w:hAnsi="Century Schoolbook" w:hint="default"/>
          <w:sz w:val="22"/>
          <w:szCs w:val="22"/>
          <w:rtl w:val="0"/>
          <w:lang w:val="en-US"/>
        </w:rPr>
        <w:t>’</w:t>
      </w:r>
      <w:r>
        <w:rPr>
          <w:rFonts w:ascii="Century Schoolbook" w:hAnsi="Century Schoolbook"/>
          <w:sz w:val="22"/>
          <w:szCs w:val="22"/>
          <w:rtl w:val="0"/>
          <w:lang w:val="en-US"/>
        </w:rPr>
        <w:t>s bid for President.</w:t>
      </w:r>
    </w:p>
    <w:p>
      <w:pPr>
        <w:pStyle w:val="Normal.0"/>
        <w:rPr>
          <w:rFonts w:ascii="Century Schoolbook" w:cs="Century Schoolbook" w:hAnsi="Century Schoolbook" w:eastAsia="Century Schoolbook"/>
          <w:sz w:val="22"/>
          <w:szCs w:val="22"/>
        </w:rPr>
      </w:pPr>
    </w:p>
    <w:p>
      <w:pPr>
        <w:pStyle w:val="Normal.0"/>
        <w:jc w:val="right"/>
        <w:rPr>
          <w:rFonts w:ascii="Century Schoolbook" w:cs="Century Schoolbook" w:hAnsi="Century Schoolbook" w:eastAsia="Century Schoolbook"/>
          <w:b w:val="1"/>
          <w:bCs w:val="1"/>
        </w:rPr>
      </w:pPr>
    </w:p>
    <w:p>
      <w:pPr>
        <w:pStyle w:val="Normal.0"/>
        <w:jc w:val="right"/>
        <w:rPr>
          <w:rFonts w:ascii="Century Schoolbook" w:cs="Century Schoolbook" w:hAnsi="Century Schoolbook" w:eastAsia="Century Schoolbook"/>
          <w:b w:val="1"/>
          <w:bCs w:val="1"/>
        </w:rPr>
      </w:pPr>
    </w:p>
    <w:p>
      <w:pPr>
        <w:pStyle w:val="Normal.0"/>
        <w:jc w:val="right"/>
      </w:pPr>
      <w:r>
        <w:rPr>
          <w:rFonts w:ascii="Century Schoolbook" w:hAnsi="Century Schoolbook"/>
          <w:b w:val="1"/>
          <w:bCs w:val="1"/>
          <w:rtl w:val="0"/>
          <w:lang w:val="en-US"/>
        </w:rPr>
        <w:t>NAME</w:t>
      </w:r>
      <w:r>
        <w:rPr>
          <w:rFonts w:ascii="Century Schoolbook" w:hAnsi="Century Schoolbook"/>
          <w:b w:val="1"/>
          <w:bCs w:val="1"/>
          <w:u w:val="single"/>
          <w:rtl w:val="0"/>
          <w:lang w:val="en-US"/>
        </w:rPr>
        <w:t>:</w:t>
        <w:tab/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720" w:right="1008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